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decuadrcula4-nfasis4"/>
        <w:tblW w:w="13236" w:type="dxa"/>
        <w:tblLook w:val="04A0" w:firstRow="1" w:lastRow="0" w:firstColumn="1" w:lastColumn="0" w:noHBand="0" w:noVBand="1"/>
      </w:tblPr>
      <w:tblGrid>
        <w:gridCol w:w="2026"/>
        <w:gridCol w:w="3472"/>
        <w:gridCol w:w="2568"/>
        <w:gridCol w:w="2837"/>
        <w:gridCol w:w="2333"/>
      </w:tblGrid>
      <w:tr w:rsidR="00886E49" w:rsidRPr="00122633" w:rsidTr="00A22F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35" w:type="dxa"/>
            <w:gridSpan w:val="5"/>
          </w:tcPr>
          <w:p w:rsidR="00886E49" w:rsidRDefault="00886E49" w:rsidP="00A22FCD">
            <w:pPr>
              <w:jc w:val="center"/>
              <w:rPr>
                <w:rFonts w:ascii="Verdana" w:hAnsi="Verdana"/>
                <w:color w:val="000000" w:themeColor="text1"/>
                <w:sz w:val="24"/>
                <w:szCs w:val="24"/>
              </w:rPr>
            </w:pPr>
            <w:r>
              <w:rPr>
                <w:rFonts w:ascii="Verdana" w:hAnsi="Verdana"/>
                <w:color w:val="000000" w:themeColor="text1"/>
                <w:sz w:val="24"/>
                <w:szCs w:val="24"/>
              </w:rPr>
              <w:t>CÓMO HACER UNA PLANEACIÓN DIDÁCTICA  ARGUMENTADA (ENSAYO)</w:t>
            </w:r>
          </w:p>
          <w:p w:rsidR="00886E49" w:rsidRPr="00686C95" w:rsidRDefault="00886E49" w:rsidP="00A22FCD">
            <w:pPr>
              <w:jc w:val="center"/>
              <w:rPr>
                <w:rFonts w:ascii="Verdana" w:hAnsi="Verdana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Verdana" w:hAnsi="Verdana"/>
                <w:color w:val="000000" w:themeColor="text1"/>
                <w:sz w:val="24"/>
                <w:szCs w:val="24"/>
              </w:rPr>
              <w:t>En la otra planeación se te plantea cómo realizarlos ahora en este formato hazlo a partir de tu planeación y ensayala.</w:t>
            </w:r>
          </w:p>
        </w:tc>
      </w:tr>
      <w:tr w:rsidR="00886E49" w:rsidRPr="00122633" w:rsidTr="00A22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886E49" w:rsidRPr="00686C95" w:rsidRDefault="00886E49" w:rsidP="00A22FCD">
            <w:pPr>
              <w:jc w:val="center"/>
              <w:rPr>
                <w:rFonts w:ascii="Verdana" w:hAnsi="Verdana"/>
                <w:color w:val="000000" w:themeColor="text1"/>
                <w:sz w:val="24"/>
                <w:szCs w:val="24"/>
              </w:rPr>
            </w:pPr>
            <w:r w:rsidRPr="00686C95">
              <w:rPr>
                <w:rFonts w:ascii="Verdana" w:hAnsi="Verdana"/>
                <w:color w:val="000000" w:themeColor="text1"/>
                <w:sz w:val="24"/>
                <w:szCs w:val="24"/>
              </w:rPr>
              <w:t>Plan de clase</w:t>
            </w:r>
          </w:p>
        </w:tc>
        <w:tc>
          <w:tcPr>
            <w:tcW w:w="3618" w:type="dxa"/>
          </w:tcPr>
          <w:p w:rsidR="00886E49" w:rsidRPr="00686C95" w:rsidRDefault="00886E49" w:rsidP="00A22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 w:themeColor="text1"/>
                <w:sz w:val="24"/>
                <w:szCs w:val="24"/>
              </w:rPr>
            </w:pPr>
            <w:r w:rsidRPr="00686C95">
              <w:rPr>
                <w:rFonts w:ascii="Verdana" w:hAnsi="Verdana"/>
                <w:color w:val="000000" w:themeColor="text1"/>
                <w:sz w:val="24"/>
                <w:szCs w:val="24"/>
              </w:rPr>
              <w:t>Preguntas para reflexionar de mi plan de clase</w:t>
            </w:r>
          </w:p>
        </w:tc>
        <w:tc>
          <w:tcPr>
            <w:tcW w:w="2680" w:type="dxa"/>
          </w:tcPr>
          <w:p w:rsidR="00886E49" w:rsidRPr="00686C95" w:rsidRDefault="00886E49" w:rsidP="00A22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 w:themeColor="text1"/>
                <w:sz w:val="24"/>
                <w:szCs w:val="24"/>
              </w:rPr>
            </w:pPr>
            <w:r w:rsidRPr="00686C95">
              <w:rPr>
                <w:rFonts w:ascii="Verdana" w:hAnsi="Verdana"/>
                <w:color w:val="000000" w:themeColor="text1"/>
                <w:sz w:val="24"/>
                <w:szCs w:val="24"/>
              </w:rPr>
              <w:t>Propuestas para responder las preguntas del contenido</w:t>
            </w:r>
          </w:p>
        </w:tc>
        <w:tc>
          <w:tcPr>
            <w:tcW w:w="2948" w:type="dxa"/>
          </w:tcPr>
          <w:p w:rsidR="00886E49" w:rsidRPr="00686C95" w:rsidRDefault="00886E49" w:rsidP="00A22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 w:themeColor="text1"/>
                <w:sz w:val="24"/>
                <w:szCs w:val="24"/>
              </w:rPr>
            </w:pPr>
          </w:p>
        </w:tc>
        <w:tc>
          <w:tcPr>
            <w:tcW w:w="2413" w:type="dxa"/>
          </w:tcPr>
          <w:p w:rsidR="00886E49" w:rsidRPr="00686C95" w:rsidRDefault="00886E49" w:rsidP="00A22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 w:themeColor="text1"/>
                <w:sz w:val="24"/>
                <w:szCs w:val="24"/>
              </w:rPr>
            </w:pPr>
            <w:r w:rsidRPr="00686C95">
              <w:rPr>
                <w:rFonts w:ascii="Verdana" w:hAnsi="Verdana"/>
                <w:color w:val="000000" w:themeColor="text1"/>
                <w:sz w:val="24"/>
                <w:szCs w:val="24"/>
              </w:rPr>
              <w:t xml:space="preserve">Propuestas para responder las preguntas sobre los estudiantes </w:t>
            </w:r>
          </w:p>
        </w:tc>
      </w:tr>
      <w:tr w:rsidR="00886E49" w:rsidRPr="00122633" w:rsidTr="00A22FCD">
        <w:trPr>
          <w:trHeight w:val="8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886E49" w:rsidRPr="00122633" w:rsidRDefault="00886E49" w:rsidP="00A22FC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18" w:type="dxa"/>
          </w:tcPr>
          <w:p w:rsidR="00886E49" w:rsidRPr="00122633" w:rsidRDefault="00886E49" w:rsidP="00A22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FFFFFF" w:themeColor="background1"/>
                <w:sz w:val="24"/>
                <w:szCs w:val="24"/>
              </w:rPr>
            </w:pPr>
          </w:p>
          <w:p w:rsidR="00886E49" w:rsidRPr="00122633" w:rsidRDefault="00886E49" w:rsidP="00A22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FFFFFF" w:themeColor="background1"/>
                <w:sz w:val="24"/>
                <w:szCs w:val="24"/>
              </w:rPr>
            </w:pPr>
            <w:r w:rsidRPr="00122633">
              <w:rPr>
                <w:rFonts w:ascii="Verdana" w:hAnsi="Verdana"/>
                <w:color w:val="FFFFFF" w:themeColor="background1"/>
                <w:sz w:val="24"/>
                <w:szCs w:val="24"/>
              </w:rPr>
              <w:t>Contenido</w:t>
            </w:r>
          </w:p>
          <w:p w:rsidR="00886E49" w:rsidRPr="00122633" w:rsidRDefault="00886E49" w:rsidP="00A22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80" w:type="dxa"/>
          </w:tcPr>
          <w:p w:rsidR="00886E49" w:rsidRPr="00122633" w:rsidRDefault="00886E49" w:rsidP="00A22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FFFFFF" w:themeColor="background1"/>
                <w:sz w:val="24"/>
                <w:szCs w:val="24"/>
              </w:rPr>
            </w:pPr>
            <w:r w:rsidRPr="00122633">
              <w:rPr>
                <w:rFonts w:ascii="Verdana" w:hAnsi="Verdana"/>
                <w:color w:val="FFFFFF" w:themeColor="background1"/>
                <w:sz w:val="24"/>
                <w:szCs w:val="24"/>
              </w:rPr>
              <w:t>Sobre mis estudiantes</w:t>
            </w:r>
          </w:p>
        </w:tc>
        <w:tc>
          <w:tcPr>
            <w:tcW w:w="2413" w:type="dxa"/>
          </w:tcPr>
          <w:p w:rsidR="00886E49" w:rsidRPr="00122633" w:rsidRDefault="00886E49" w:rsidP="00A22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</w:tr>
      <w:tr w:rsidR="00886E49" w:rsidRPr="00122633" w:rsidTr="00A22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 w:val="restart"/>
          </w:tcPr>
          <w:p w:rsidR="00886E49" w:rsidRPr="00122633" w:rsidRDefault="00886E49" w:rsidP="00A22FCD">
            <w:pPr>
              <w:jc w:val="center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886E49" w:rsidRPr="00122633" w:rsidRDefault="00886E49" w:rsidP="00A22FCD">
            <w:pPr>
              <w:jc w:val="center"/>
              <w:rPr>
                <w:rFonts w:ascii="Verdana" w:hAnsi="Verdana"/>
                <w:b w:val="0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INICIO</w:t>
            </w: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¿Cómo puedo detectar las ideas y conceptos que tienen mis estudiantes sobre el tema a tratar?</w:t>
            </w:r>
          </w:p>
        </w:tc>
        <w:tc>
          <w:tcPr>
            <w:tcW w:w="2680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¿Cómo aprenden mis estudiantes?</w:t>
            </w:r>
          </w:p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FF0000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¿De qué manera pueden mis estudiantes  aprender el tema?</w:t>
            </w:r>
          </w:p>
        </w:tc>
        <w:tc>
          <w:tcPr>
            <w:tcW w:w="2413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</w:tr>
      <w:tr w:rsidR="00886E49" w:rsidRPr="00122633" w:rsidTr="00A22FCD">
        <w:trPr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/>
          </w:tcPr>
          <w:p w:rsidR="00886E49" w:rsidRPr="00122633" w:rsidRDefault="00886E49" w:rsidP="00A22FC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 xml:space="preserve">Si aplico una evaluación inicial, ¿de qué manera puedo utilizar los datos obtenidos durante el </w:t>
            </w:r>
            <w:r w:rsidRPr="00122633">
              <w:rPr>
                <w:rFonts w:ascii="Verdana" w:hAnsi="Verdana"/>
                <w:sz w:val="24"/>
                <w:szCs w:val="24"/>
              </w:rPr>
              <w:lastRenderedPageBreak/>
              <w:t>proceso de las actividades que diseñé?</w:t>
            </w:r>
          </w:p>
        </w:tc>
        <w:tc>
          <w:tcPr>
            <w:tcW w:w="2680" w:type="dxa"/>
          </w:tcPr>
          <w:p w:rsidR="00886E49" w:rsidRPr="00A97E51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FF0000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A97E51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FF0000"/>
                <w:sz w:val="24"/>
                <w:szCs w:val="24"/>
              </w:rPr>
            </w:pPr>
            <w:r w:rsidRPr="00A97E51">
              <w:rPr>
                <w:rFonts w:ascii="Verdana" w:hAnsi="Verdana"/>
                <w:color w:val="000000" w:themeColor="text1"/>
                <w:sz w:val="24"/>
                <w:szCs w:val="24"/>
              </w:rPr>
              <w:t xml:space="preserve">¿Qué caracteriza a mis estudiantes? </w:t>
            </w:r>
          </w:p>
        </w:tc>
        <w:tc>
          <w:tcPr>
            <w:tcW w:w="2413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</w:tr>
      <w:tr w:rsidR="00886E49" w:rsidRPr="00122633" w:rsidTr="00A22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/>
          </w:tcPr>
          <w:p w:rsidR="00886E49" w:rsidRPr="00122633" w:rsidRDefault="00886E49" w:rsidP="00A22FC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¿Cómo establezco el objetivo específico del tema a tratar y lo doy a conocer a mis estudiantes?</w:t>
            </w:r>
          </w:p>
        </w:tc>
        <w:tc>
          <w:tcPr>
            <w:tcW w:w="2680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¿Cómo apoyo a mis estudiantes para que entiendan las actividades?</w:t>
            </w:r>
          </w:p>
        </w:tc>
        <w:tc>
          <w:tcPr>
            <w:tcW w:w="2413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</w:tr>
      <w:tr w:rsidR="00886E49" w:rsidRPr="00122633" w:rsidTr="00A22FCD">
        <w:trPr>
          <w:trHeight w:val="1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/>
          </w:tcPr>
          <w:p w:rsidR="00886E49" w:rsidRPr="00122633" w:rsidRDefault="00886E49" w:rsidP="00A22FC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80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¿Cómo preparo a mis estudiantes para que se interesen en el tema?</w:t>
            </w:r>
          </w:p>
        </w:tc>
        <w:tc>
          <w:tcPr>
            <w:tcW w:w="2413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</w:tr>
      <w:tr w:rsidR="00886E49" w:rsidRPr="00122633" w:rsidTr="00A22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 w:val="restart"/>
          </w:tcPr>
          <w:p w:rsidR="00886E49" w:rsidRPr="00122633" w:rsidRDefault="00886E49" w:rsidP="00A22FCD">
            <w:pPr>
              <w:jc w:val="center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886E49" w:rsidRPr="00122633" w:rsidRDefault="00886E49" w:rsidP="00A22FCD">
            <w:pPr>
              <w:jc w:val="center"/>
              <w:rPr>
                <w:rFonts w:ascii="Verdana" w:hAnsi="Verdana"/>
                <w:b w:val="0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DESARROLLO</w:t>
            </w: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 xml:space="preserve">¿Considerando el grado y el contenido qué deben conocer mis estudiantes? </w:t>
            </w:r>
          </w:p>
        </w:tc>
        <w:tc>
          <w:tcPr>
            <w:tcW w:w="2680" w:type="dxa"/>
          </w:tcPr>
          <w:p w:rsidR="00886E49" w:rsidRPr="00573421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FF0000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¿Cómo revisaré el proceso con mis estudiantes?</w:t>
            </w:r>
          </w:p>
        </w:tc>
        <w:tc>
          <w:tcPr>
            <w:tcW w:w="2413" w:type="dxa"/>
          </w:tcPr>
          <w:p w:rsidR="00886E49" w:rsidRPr="00573421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FF0000"/>
                <w:sz w:val="24"/>
                <w:szCs w:val="24"/>
              </w:rPr>
            </w:pPr>
          </w:p>
        </w:tc>
      </w:tr>
      <w:tr w:rsidR="00886E49" w:rsidRPr="00122633" w:rsidTr="00A22FCD">
        <w:trPr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/>
          </w:tcPr>
          <w:p w:rsidR="00886E49" w:rsidRPr="00122633" w:rsidRDefault="00886E49" w:rsidP="00A22FC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FF0000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¿De qué manera puedo utilizar lo que mis estudiantes conocen para aprender el tema nuevo?</w:t>
            </w:r>
          </w:p>
        </w:tc>
        <w:tc>
          <w:tcPr>
            <w:tcW w:w="2680" w:type="dxa"/>
          </w:tcPr>
          <w:p w:rsidR="00886E49" w:rsidRPr="00573421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FF0000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¿Cómo logro la autogestión de mis estudiantes?</w:t>
            </w:r>
          </w:p>
        </w:tc>
        <w:tc>
          <w:tcPr>
            <w:tcW w:w="2413" w:type="dxa"/>
          </w:tcPr>
          <w:p w:rsidR="00886E49" w:rsidRPr="00573421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FF0000"/>
                <w:sz w:val="24"/>
                <w:szCs w:val="24"/>
              </w:rPr>
            </w:pPr>
          </w:p>
        </w:tc>
      </w:tr>
      <w:tr w:rsidR="00886E49" w:rsidRPr="00122633" w:rsidTr="00A22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/>
          </w:tcPr>
          <w:p w:rsidR="00886E49" w:rsidRPr="00122633" w:rsidRDefault="00886E49" w:rsidP="00A22FC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¿Cómo distribuyo adecuadamente el tiempo de cada actividad?</w:t>
            </w:r>
          </w:p>
        </w:tc>
        <w:tc>
          <w:tcPr>
            <w:tcW w:w="2680" w:type="dxa"/>
          </w:tcPr>
          <w:p w:rsidR="00886E49" w:rsidRPr="00CF6B81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FF0000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 xml:space="preserve">¿Mis estudiantes pueden o no modificar las </w:t>
            </w:r>
            <w:r w:rsidRPr="00122633">
              <w:rPr>
                <w:rFonts w:ascii="Verdana" w:hAnsi="Verdana"/>
                <w:sz w:val="24"/>
                <w:szCs w:val="24"/>
              </w:rPr>
              <w:lastRenderedPageBreak/>
              <w:t>actividades que les propongo?</w:t>
            </w:r>
          </w:p>
        </w:tc>
        <w:tc>
          <w:tcPr>
            <w:tcW w:w="2413" w:type="dxa"/>
          </w:tcPr>
          <w:p w:rsidR="00886E49" w:rsidRPr="00CF6B81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FF0000"/>
                <w:sz w:val="24"/>
                <w:szCs w:val="24"/>
              </w:rPr>
            </w:pPr>
          </w:p>
        </w:tc>
      </w:tr>
      <w:tr w:rsidR="00886E49" w:rsidRPr="00122633" w:rsidTr="00A22FCD">
        <w:trPr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/>
          </w:tcPr>
          <w:p w:rsidR="00886E49" w:rsidRPr="00122633" w:rsidRDefault="00886E49" w:rsidP="00A22FC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trike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¿Cuáles son las estrategias que puedo realizar para lograr un aprendizaje significativo?</w:t>
            </w:r>
          </w:p>
        </w:tc>
        <w:tc>
          <w:tcPr>
            <w:tcW w:w="2680" w:type="dxa"/>
          </w:tcPr>
          <w:p w:rsidR="00886E49" w:rsidRPr="00CF6B81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FF0000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¿Cómo verifico su avance?</w:t>
            </w:r>
          </w:p>
        </w:tc>
        <w:tc>
          <w:tcPr>
            <w:tcW w:w="2413" w:type="dxa"/>
          </w:tcPr>
          <w:p w:rsidR="00886E49" w:rsidRPr="00CF6B81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FF0000"/>
                <w:sz w:val="24"/>
                <w:szCs w:val="24"/>
              </w:rPr>
            </w:pPr>
          </w:p>
        </w:tc>
      </w:tr>
      <w:tr w:rsidR="00886E49" w:rsidRPr="00122633" w:rsidTr="00A22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/>
          </w:tcPr>
          <w:p w:rsidR="00886E49" w:rsidRPr="00122633" w:rsidRDefault="00886E49" w:rsidP="00A22FC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¿Cómo puedo lograr una buena dinámica de trabajo (colaborativo, individual, etcétera)?</w:t>
            </w:r>
          </w:p>
        </w:tc>
        <w:tc>
          <w:tcPr>
            <w:tcW w:w="2680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¿Cómo rectifico las actividades para que sean claras y alcancemos los objetivos propuestos?</w:t>
            </w:r>
          </w:p>
        </w:tc>
        <w:tc>
          <w:tcPr>
            <w:tcW w:w="2413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</w:tr>
      <w:tr w:rsidR="00886E49" w:rsidRPr="00122633" w:rsidTr="00A22FCD">
        <w:trPr>
          <w:trHeight w:val="9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/>
          </w:tcPr>
          <w:p w:rsidR="00886E49" w:rsidRPr="00122633" w:rsidRDefault="00886E49" w:rsidP="00A22FC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¿Qué tipo de material puedo utilizar para realizar las actividades?</w:t>
            </w:r>
          </w:p>
        </w:tc>
        <w:tc>
          <w:tcPr>
            <w:tcW w:w="2680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3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</w:tr>
      <w:tr w:rsidR="00886E49" w:rsidRPr="00122633" w:rsidTr="00A22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/>
          </w:tcPr>
          <w:p w:rsidR="00886E49" w:rsidRPr="00122633" w:rsidRDefault="00886E49" w:rsidP="00A22FC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¿Qué habilidades cognitivas puedo fomentar a partir de las actividades que planeo?</w:t>
            </w:r>
          </w:p>
        </w:tc>
        <w:tc>
          <w:tcPr>
            <w:tcW w:w="2680" w:type="dxa"/>
          </w:tcPr>
          <w:p w:rsidR="00886E49" w:rsidRPr="00F84814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FF0000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3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</w:tr>
      <w:tr w:rsidR="00886E49" w:rsidRPr="00122633" w:rsidTr="00A22FCD">
        <w:trPr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/>
          </w:tcPr>
          <w:p w:rsidR="00886E49" w:rsidRPr="00122633" w:rsidRDefault="00886E49" w:rsidP="00A22FC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 xml:space="preserve">¿De qué manera puedo fomentar una buena </w:t>
            </w:r>
            <w:r w:rsidRPr="00122633">
              <w:rPr>
                <w:rFonts w:ascii="Verdana" w:hAnsi="Verdana"/>
                <w:sz w:val="24"/>
                <w:szCs w:val="24"/>
              </w:rPr>
              <w:lastRenderedPageBreak/>
              <w:t>comunicación para lograr los objetivos deseados?</w:t>
            </w:r>
          </w:p>
        </w:tc>
        <w:tc>
          <w:tcPr>
            <w:tcW w:w="2680" w:type="dxa"/>
          </w:tcPr>
          <w:p w:rsidR="00886E49" w:rsidRPr="00F84814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FF0000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3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</w:tr>
      <w:tr w:rsidR="00886E49" w:rsidRPr="00122633" w:rsidTr="00A22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/>
          </w:tcPr>
          <w:p w:rsidR="00886E49" w:rsidRPr="00122633" w:rsidRDefault="00886E49" w:rsidP="00A22FC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¿Qué tipo de evaluación debo realizar en esta fase de desarrollo?</w:t>
            </w:r>
          </w:p>
        </w:tc>
        <w:tc>
          <w:tcPr>
            <w:tcW w:w="2680" w:type="dxa"/>
          </w:tcPr>
          <w:p w:rsidR="00886E49" w:rsidRPr="00F84814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FF0000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3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</w:tr>
      <w:tr w:rsidR="00886E49" w:rsidRPr="00122633" w:rsidTr="00A22FCD">
        <w:trPr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 w:val="restart"/>
          </w:tcPr>
          <w:p w:rsidR="00886E49" w:rsidRPr="00122633" w:rsidRDefault="00886E49" w:rsidP="00A22FCD">
            <w:pPr>
              <w:jc w:val="center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886E49" w:rsidRPr="00122633" w:rsidRDefault="00886E49" w:rsidP="00A22FCD">
            <w:pPr>
              <w:jc w:val="center"/>
              <w:rPr>
                <w:rFonts w:ascii="Verdana" w:hAnsi="Verdana"/>
                <w:b w:val="0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Fase de cierre</w:t>
            </w: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¿Qué resultados se pueden esperar?</w:t>
            </w:r>
          </w:p>
        </w:tc>
        <w:tc>
          <w:tcPr>
            <w:tcW w:w="2680" w:type="dxa"/>
          </w:tcPr>
          <w:p w:rsidR="00886E49" w:rsidRPr="00F84814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FF0000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¿De qué manera mis estudiantes realizan el producto que se pide?</w:t>
            </w:r>
          </w:p>
        </w:tc>
        <w:tc>
          <w:tcPr>
            <w:tcW w:w="2413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</w:tr>
      <w:tr w:rsidR="00886E49" w:rsidRPr="00122633" w:rsidTr="00A22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/>
          </w:tcPr>
          <w:p w:rsidR="00886E49" w:rsidRPr="00122633" w:rsidRDefault="00886E49" w:rsidP="00A22FCD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¿En qué momento debe realizarse el cierre de las actividades?</w:t>
            </w:r>
          </w:p>
        </w:tc>
        <w:tc>
          <w:tcPr>
            <w:tcW w:w="2680" w:type="dxa"/>
          </w:tcPr>
          <w:p w:rsidR="00886E49" w:rsidRPr="00F84814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FF0000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¿Qué herramientas les doy para que recapitulen?</w:t>
            </w:r>
          </w:p>
        </w:tc>
        <w:tc>
          <w:tcPr>
            <w:tcW w:w="2413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</w:tr>
      <w:tr w:rsidR="00886E49" w:rsidRPr="00122633" w:rsidTr="00A22FCD">
        <w:trPr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/>
          </w:tcPr>
          <w:p w:rsidR="00886E49" w:rsidRPr="00122633" w:rsidRDefault="00886E49" w:rsidP="00A22FCD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¿Cómo se logra hacer una síntesis de lo aprendido?</w:t>
            </w:r>
          </w:p>
        </w:tc>
        <w:tc>
          <w:tcPr>
            <w:tcW w:w="2680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¿Cómo refuerzan lo que aprendieron?</w:t>
            </w:r>
          </w:p>
        </w:tc>
        <w:tc>
          <w:tcPr>
            <w:tcW w:w="2413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</w:tr>
      <w:tr w:rsidR="00886E49" w:rsidRPr="00122633" w:rsidTr="00A22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/>
          </w:tcPr>
          <w:p w:rsidR="00886E49" w:rsidRPr="00122633" w:rsidRDefault="00886E49" w:rsidP="00A22FCD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¿Cómo corroboro que se logró el objetivo?</w:t>
            </w:r>
          </w:p>
        </w:tc>
        <w:tc>
          <w:tcPr>
            <w:tcW w:w="2680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¿Cómo entienden los resultados?</w:t>
            </w:r>
          </w:p>
        </w:tc>
        <w:tc>
          <w:tcPr>
            <w:tcW w:w="2413" w:type="dxa"/>
          </w:tcPr>
          <w:p w:rsidR="00886E49" w:rsidRPr="00F84814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FF0000"/>
                <w:sz w:val="24"/>
                <w:szCs w:val="24"/>
              </w:rPr>
            </w:pPr>
          </w:p>
        </w:tc>
      </w:tr>
      <w:tr w:rsidR="00886E49" w:rsidRPr="00122633" w:rsidTr="00A22FCD">
        <w:trPr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/>
          </w:tcPr>
          <w:p w:rsidR="00886E49" w:rsidRPr="00122633" w:rsidRDefault="00886E49" w:rsidP="00A22FCD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¿Qué tipo de evaluación final se puede realizar?</w:t>
            </w:r>
          </w:p>
        </w:tc>
        <w:tc>
          <w:tcPr>
            <w:tcW w:w="2680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¿Cómo entienden la evaluación?</w:t>
            </w:r>
          </w:p>
        </w:tc>
        <w:tc>
          <w:tcPr>
            <w:tcW w:w="2413" w:type="dxa"/>
          </w:tcPr>
          <w:p w:rsidR="00886E49" w:rsidRPr="00F84814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FF0000"/>
                <w:sz w:val="24"/>
                <w:szCs w:val="24"/>
              </w:rPr>
            </w:pPr>
          </w:p>
        </w:tc>
      </w:tr>
      <w:tr w:rsidR="00886E49" w:rsidRPr="00122633" w:rsidTr="00A22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/>
          </w:tcPr>
          <w:p w:rsidR="00886E49" w:rsidRPr="00122633" w:rsidRDefault="00886E49" w:rsidP="00A22FCD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80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¿Cómo identifican los aspectos que deben reforzar?</w:t>
            </w:r>
          </w:p>
        </w:tc>
        <w:tc>
          <w:tcPr>
            <w:tcW w:w="2413" w:type="dxa"/>
          </w:tcPr>
          <w:p w:rsidR="00886E49" w:rsidRPr="00122633" w:rsidRDefault="00886E49" w:rsidP="00A22F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</w:tr>
      <w:tr w:rsidR="00886E49" w:rsidRPr="00122633" w:rsidTr="00A22FCD">
        <w:trPr>
          <w:trHeight w:val="1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  <w:vMerge/>
          </w:tcPr>
          <w:p w:rsidR="00886E49" w:rsidRPr="00122633" w:rsidRDefault="00886E49" w:rsidP="00A22FCD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18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80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948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122633">
              <w:rPr>
                <w:rFonts w:ascii="Verdana" w:hAnsi="Verdana"/>
                <w:sz w:val="24"/>
                <w:szCs w:val="24"/>
              </w:rPr>
              <w:t>¿Cuáles estrategias trabajo para que sigan ejercitando sus habilidades?</w:t>
            </w:r>
          </w:p>
        </w:tc>
        <w:tc>
          <w:tcPr>
            <w:tcW w:w="2413" w:type="dxa"/>
          </w:tcPr>
          <w:p w:rsidR="00886E49" w:rsidRPr="00122633" w:rsidRDefault="00886E49" w:rsidP="00A22F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8F2BCE" w:rsidRDefault="008F2BCE">
      <w:bookmarkStart w:id="0" w:name="_GoBack"/>
      <w:bookmarkEnd w:id="0"/>
    </w:p>
    <w:sectPr w:rsidR="008F2BCE" w:rsidSect="008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651" w:rsidRDefault="006C2651" w:rsidP="00886E49">
      <w:pPr>
        <w:spacing w:after="0" w:line="240" w:lineRule="auto"/>
      </w:pPr>
      <w:r>
        <w:separator/>
      </w:r>
    </w:p>
  </w:endnote>
  <w:endnote w:type="continuationSeparator" w:id="0">
    <w:p w:rsidR="006C2651" w:rsidRDefault="006C2651" w:rsidP="0088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75A" w:rsidRDefault="00A1575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75A" w:rsidRDefault="00A1575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75A" w:rsidRDefault="00A1575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651" w:rsidRDefault="006C2651" w:rsidP="00886E49">
      <w:pPr>
        <w:spacing w:after="0" w:line="240" w:lineRule="auto"/>
      </w:pPr>
      <w:r>
        <w:separator/>
      </w:r>
    </w:p>
  </w:footnote>
  <w:footnote w:type="continuationSeparator" w:id="0">
    <w:p w:rsidR="006C2651" w:rsidRDefault="006C2651" w:rsidP="00886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75A" w:rsidRDefault="00A1575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75A" w:rsidRDefault="00A1575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75A" w:rsidRDefault="00A1575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49"/>
    <w:rsid w:val="00666EAE"/>
    <w:rsid w:val="006C2651"/>
    <w:rsid w:val="00886E49"/>
    <w:rsid w:val="008F2BCE"/>
    <w:rsid w:val="00972794"/>
    <w:rsid w:val="00A1575A"/>
    <w:rsid w:val="00BE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276D7E-A9A6-4A8C-AABE-1E0205A10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E4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decuadrcula4-nfasis4">
    <w:name w:val="Grid Table 4 Accent 4"/>
    <w:basedOn w:val="Tablanormal"/>
    <w:uiPriority w:val="49"/>
    <w:rsid w:val="00886E4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886E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6E49"/>
  </w:style>
  <w:style w:type="paragraph" w:styleId="Piedepgina">
    <w:name w:val="footer"/>
    <w:basedOn w:val="Normal"/>
    <w:link w:val="PiedepginaCar"/>
    <w:uiPriority w:val="99"/>
    <w:unhideWhenUsed/>
    <w:rsid w:val="00886E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6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2DB41-B90A-4148-9AD7-EAB8C629B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409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</dc:creator>
  <cp:keywords/>
  <dc:description/>
  <cp:lastModifiedBy>rubi munguia españa</cp:lastModifiedBy>
  <cp:revision>3</cp:revision>
  <dcterms:created xsi:type="dcterms:W3CDTF">2015-07-14T20:32:00Z</dcterms:created>
  <dcterms:modified xsi:type="dcterms:W3CDTF">2016-03-11T01:46:00Z</dcterms:modified>
</cp:coreProperties>
</file>